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23FB6" w14:textId="3CA1FA3B" w:rsidR="00C86356" w:rsidRDefault="00745732">
      <w:pPr>
        <w:pStyle w:val="Kop1"/>
        <w:spacing w:after="29"/>
        <w:ind w:left="-5"/>
      </w:pPr>
      <w:r>
        <w:t>Goedgekeurd kwaliteitsstatuut ggz – vrijgevestigde</w:t>
      </w:r>
      <w:r>
        <w:t xml:space="preserve"> Format 4.0</w:t>
      </w:r>
    </w:p>
    <w:p w14:paraId="0A72FE50" w14:textId="2D098286" w:rsidR="00C86356" w:rsidRDefault="00745732">
      <w:pPr>
        <w:spacing w:after="203"/>
        <w:ind w:left="-5" w:right="12"/>
      </w:pPr>
      <w:r>
        <w:t xml:space="preserve">Per 1 januari 2017 </w:t>
      </w:r>
      <w:r>
        <w:t xml:space="preserve">zijn alle aanbieders van ‘geneeskundige ggz’, dat wil zeggen generalistische basis </w:t>
      </w:r>
      <w:r>
        <w:t>ggz en gespecialiseerde ggz binnen de Zorgverzekeringswet, verplicht een kwaliteitsstatuut openbaar te maken. Dit betreft een goedgekeurd kwaliteitsstatuut.</w:t>
      </w:r>
    </w:p>
    <w:p w14:paraId="78930AB1" w14:textId="77777777" w:rsidR="00C86356" w:rsidRDefault="00745732">
      <w:pPr>
        <w:pStyle w:val="Kop1"/>
        <w:ind w:left="-5"/>
      </w:pPr>
      <w:r>
        <w:t>I. Algemene informatie</w:t>
      </w:r>
    </w:p>
    <w:p w14:paraId="3C0E1B04" w14:textId="77777777" w:rsidR="00C86356" w:rsidRDefault="00745732">
      <w:pPr>
        <w:pStyle w:val="Kop2"/>
        <w:ind w:left="-5"/>
      </w:pPr>
      <w:r>
        <w:t>1. Gegevens ggz-aanbieder</w:t>
      </w:r>
    </w:p>
    <w:p w14:paraId="042F45E5" w14:textId="77777777" w:rsidR="00C86356" w:rsidRDefault="00745732">
      <w:pPr>
        <w:ind w:left="-5" w:right="4109"/>
      </w:pPr>
      <w:r>
        <w:t>Naam regiebehandelaar: MJC VERHEUL BIG-registraties: 19066039325</w:t>
      </w:r>
    </w:p>
    <w:p w14:paraId="249902B6" w14:textId="77777777" w:rsidR="00C86356" w:rsidRDefault="00745732">
      <w:pPr>
        <w:ind w:left="-5" w:right="12"/>
      </w:pPr>
      <w:r>
        <w:t>Overige kwalificaties: Gedragstherapeut VGCT/ Supervisor VGCT/ Psycholoog NIP</w:t>
      </w:r>
    </w:p>
    <w:p w14:paraId="1D09D384" w14:textId="77777777" w:rsidR="00C86356" w:rsidRDefault="00745732">
      <w:pPr>
        <w:ind w:left="-5" w:right="12"/>
      </w:pPr>
      <w:r>
        <w:t>Basisopleiding: Klinische Psychologie aan de KUN</w:t>
      </w:r>
    </w:p>
    <w:p w14:paraId="1D0428CD" w14:textId="77777777" w:rsidR="00C86356" w:rsidRDefault="00745732">
      <w:pPr>
        <w:ind w:left="-5" w:right="12"/>
      </w:pPr>
      <w:r>
        <w:t>Persoonlijk e-mailadres: marjonverheul@gmail.com</w:t>
      </w:r>
    </w:p>
    <w:p w14:paraId="439DFCA4" w14:textId="77777777" w:rsidR="00C86356" w:rsidRDefault="00745732">
      <w:pPr>
        <w:spacing w:after="161"/>
        <w:ind w:left="-5" w:right="12"/>
      </w:pPr>
      <w:r>
        <w:t>AGB-code persoonlijk: 94006542</w:t>
      </w:r>
    </w:p>
    <w:p w14:paraId="1EF1F3F3" w14:textId="77777777" w:rsidR="00C86356" w:rsidRDefault="00745732">
      <w:pPr>
        <w:pStyle w:val="Kop2"/>
        <w:ind w:left="-5"/>
      </w:pPr>
      <w:r>
        <w:t>Praktijk informatie 1</w:t>
      </w:r>
    </w:p>
    <w:p w14:paraId="432878FC" w14:textId="77777777" w:rsidR="00C86356" w:rsidRDefault="00745732">
      <w:pPr>
        <w:ind w:left="-5" w:right="12"/>
      </w:pPr>
      <w:r>
        <w:t>Naam Praktijk of Handelsnaam: Psychologenpraktijk Mens en Focus</w:t>
      </w:r>
    </w:p>
    <w:p w14:paraId="02B62EDF" w14:textId="77777777" w:rsidR="00C86356" w:rsidRDefault="00745732">
      <w:pPr>
        <w:ind w:left="-5" w:right="5848"/>
      </w:pPr>
      <w:r>
        <w:t>E-mailadres: info@mensfocus.nl KvK nummer: 51724707</w:t>
      </w:r>
    </w:p>
    <w:p w14:paraId="2230D3E4" w14:textId="77777777" w:rsidR="00C86356" w:rsidRDefault="00745732">
      <w:pPr>
        <w:ind w:left="-5" w:right="12"/>
      </w:pPr>
      <w:r>
        <w:t>Website: www.mensfocus.nl</w:t>
      </w:r>
    </w:p>
    <w:p w14:paraId="463D921E" w14:textId="77777777" w:rsidR="00C86356" w:rsidRDefault="00745732">
      <w:pPr>
        <w:spacing w:after="161"/>
        <w:ind w:left="-5" w:right="12"/>
      </w:pPr>
      <w:r>
        <w:t>AGB-code praktijk: 94058370</w:t>
      </w:r>
    </w:p>
    <w:p w14:paraId="431B73E5" w14:textId="77777777" w:rsidR="00C86356" w:rsidRDefault="00745732">
      <w:pPr>
        <w:spacing w:line="256" w:lineRule="auto"/>
        <w:ind w:left="-5"/>
      </w:pPr>
      <w:r>
        <w:rPr>
          <w:b/>
          <w:sz w:val="26"/>
        </w:rPr>
        <w:t>1b. Werkt u op meer dan één locatie, geef dan de locaties en adresgegevens hieronder in:</w:t>
      </w:r>
    </w:p>
    <w:p w14:paraId="0F3A00B8" w14:textId="77777777" w:rsidR="00C86356" w:rsidRDefault="00745732">
      <w:pPr>
        <w:spacing w:after="163"/>
        <w:ind w:left="-5" w:right="5596"/>
      </w:pPr>
      <w:r>
        <w:t>Ik werk vanuit één locatie: Oranjesingel 60 Nijmegen</w:t>
      </w:r>
    </w:p>
    <w:p w14:paraId="3F3A553B" w14:textId="77777777" w:rsidR="00C86356" w:rsidRDefault="00745732">
      <w:pPr>
        <w:pStyle w:val="Kop2"/>
        <w:ind w:left="-5"/>
      </w:pPr>
      <w:r>
        <w:t>2. Biedt zorg aan in</w:t>
      </w:r>
    </w:p>
    <w:p w14:paraId="38B129EE" w14:textId="298765C8" w:rsidR="00745732" w:rsidRDefault="00745732" w:rsidP="00745732">
      <w:pPr>
        <w:spacing w:after="107"/>
        <w:ind w:left="-5" w:right="12"/>
      </w:pPr>
      <w:r>
        <w:t>De Basis GGZ (</w:t>
      </w:r>
      <w:r>
        <w:t xml:space="preserve">Er is sprake van een overgangssituatie daarbij we zowel werken met een onderscheid in generalistische basis-ggz en gespecialiseerde ggz als een indeling naar </w:t>
      </w:r>
      <w:proofErr w:type="spellStart"/>
      <w:r>
        <w:t>settings</w:t>
      </w:r>
      <w:proofErr w:type="spellEnd"/>
      <w:r>
        <w:t xml:space="preserve"> van het Zorgprestatiemodel. In de toekomst zal het eerste onderscheid komen te vervallen)</w:t>
      </w:r>
      <w:r>
        <w:t>.</w:t>
      </w:r>
    </w:p>
    <w:p w14:paraId="4A6A9D80" w14:textId="77777777" w:rsidR="00C86356" w:rsidRDefault="00745732">
      <w:pPr>
        <w:spacing w:after="13" w:line="260" w:lineRule="auto"/>
        <w:ind w:left="-5" w:right="37"/>
      </w:pPr>
      <w:r>
        <w:rPr>
          <w:b/>
        </w:rPr>
        <w:t>2a.</w:t>
      </w:r>
    </w:p>
    <w:p w14:paraId="7729038D" w14:textId="4DC2905F" w:rsidR="00C86356" w:rsidRDefault="00745732">
      <w:pPr>
        <w:spacing w:after="122"/>
        <w:ind w:left="-5" w:right="986"/>
      </w:pPr>
      <w:r>
        <w:t>Hier dient in ieder geval één optie te worden aangevinkt. Meerdere opties zijn mogelijk. Psychologenpraktijk Mens en Focus bied zorg aan in de</w:t>
      </w:r>
      <w:r>
        <w:t xml:space="preserve"> generalistische basis-ggz</w:t>
      </w:r>
    </w:p>
    <w:p w14:paraId="7B7A2012" w14:textId="77777777" w:rsidR="00C86356" w:rsidRDefault="00745732">
      <w:pPr>
        <w:spacing w:after="13" w:line="260" w:lineRule="auto"/>
        <w:ind w:left="-5" w:right="37"/>
      </w:pPr>
      <w:r>
        <w:rPr>
          <w:b/>
        </w:rPr>
        <w:t>2b. Biedt zorg aan in setting 1 en vult de voorwaarden ten aanzien van de indicerende en coördinerende rol als volgt in:</w:t>
      </w:r>
    </w:p>
    <w:p w14:paraId="172D4974" w14:textId="77777777" w:rsidR="00C86356" w:rsidRDefault="00745732">
      <w:pPr>
        <w:spacing w:after="559"/>
        <w:ind w:left="-5" w:right="12"/>
      </w:pPr>
      <w:r>
        <w:t>Bij aanmelding wordt er eerst een intake gepland van een uur. In dat uur wordt gekeken welke hulpvraag er is en welke klachten er zijn. Indien er sprake is van een diagnose wordt er een diagnose gesteld en als er voldoende tijd is wordt deze diagnose ook al besproken met de betrokken cliënt. Van de intake wordt nadien een verslag gemaakt met een behandelplan. Ook ontvangt de cliënt altijd een vragenlijst om de klachten en de ernst daarvan in kaart te brengen (ROM meting). Het verslag, aanvullende vragenlijs</w:t>
      </w:r>
      <w:r>
        <w:t xml:space="preserve">ten, diagnose en behandelplan worden met cliënt besproken in het tweede gesprek. Wanneer cliënt akkoord is met het behandelplan kan een behandeling direct van start gaan. De behandeling is in principe kortdurend (maximaal 12 sessies) en indien nodig kunnen extra sessies worden aangeboden. De sessies zijn 45 minuten of een uur indien nodig. Binnen de behandeling wordt gewerkt volgens de </w:t>
      </w:r>
      <w:proofErr w:type="spellStart"/>
      <w:r>
        <w:t>multi</w:t>
      </w:r>
      <w:proofErr w:type="spellEnd"/>
      <w:r>
        <w:t>- disciplinaire richtlijnen binnen de GGZ. De basis van de behandeling ligt daarmee meestal binnen de cognitieve gedra</w:t>
      </w:r>
      <w:r>
        <w:t>gstherapie aangevuld met andere of aanvullende technieken of interventies zoals EMDR, oefeningen uit de ACT of de Mindfulness.</w:t>
      </w:r>
    </w:p>
    <w:p w14:paraId="3F67A4CF" w14:textId="77777777" w:rsidR="00C86356" w:rsidRDefault="00745732">
      <w:pPr>
        <w:spacing w:after="13" w:line="260" w:lineRule="auto"/>
        <w:ind w:left="-5" w:right="37"/>
      </w:pPr>
      <w:r>
        <w:rPr>
          <w:b/>
        </w:rPr>
        <w:lastRenderedPageBreak/>
        <w:t>3. Beschrijving aandachtsgebieden/zorgaanbod</w:t>
      </w:r>
    </w:p>
    <w:p w14:paraId="062A5F7C" w14:textId="77777777" w:rsidR="00C86356" w:rsidRDefault="00745732">
      <w:pPr>
        <w:spacing w:after="122"/>
        <w:ind w:left="-5" w:right="12"/>
      </w:pPr>
      <w:r>
        <w:t>Cliënten kunnen met de volgende problematiek in de praktijk terecht (zoals aandachtsgebieden, type klachten, behandelvorm):</w:t>
      </w:r>
    </w:p>
    <w:p w14:paraId="229DDA10" w14:textId="40C6DDBD" w:rsidR="00C86356" w:rsidRDefault="00745732">
      <w:pPr>
        <w:spacing w:after="122"/>
        <w:ind w:left="-5" w:right="112"/>
      </w:pPr>
      <w:r>
        <w:rPr>
          <w:b/>
        </w:rPr>
        <w:t xml:space="preserve">3a. Beschrijf in maximaal 10 zinnen de algemene visie/werkwijze van de praktijk en hoe uw cliëntenpopulatie eruit ziet. Bijvoorbeeld: op welke problematiek/doelgroep richt de praktijk zich, betrekt u familie/omgeving in de behandeling, past u eHealth(toepassingen) toe, etc.: </w:t>
      </w:r>
      <w:r>
        <w:t xml:space="preserve">Mijn praktijk richt zich op mensen met milde tot matig ernstige psychische klachten die ambulant gezien kunnen worden. De volgende aandachtsgebieden worden behandeld: angstklachten , stemmingsklachten, </w:t>
      </w:r>
      <w:proofErr w:type="spellStart"/>
      <w:r>
        <w:t>somatoforme</w:t>
      </w:r>
      <w:proofErr w:type="spellEnd"/>
      <w:r>
        <w:t xml:space="preserve"> stoornissen, enkelvoudig trauma , dwangklachten, burn-out, beginnende eetstoornissen en partner en relatie therapie. De behandelingen zijn volgens de multidisciplinaire richtlijnen en </w:t>
      </w:r>
      <w:proofErr w:type="spellStart"/>
      <w:r>
        <w:t>evidence</w:t>
      </w:r>
      <w:proofErr w:type="spellEnd"/>
      <w:r>
        <w:t xml:space="preserve"> </w:t>
      </w:r>
      <w:proofErr w:type="spellStart"/>
      <w:r>
        <w:t>based</w:t>
      </w:r>
      <w:proofErr w:type="spellEnd"/>
      <w:r>
        <w:t>. Voornamelijk wordt er daarom gewerkt met cognitieve gedragstherapie, EMDR, oplossingsgerichte tech</w:t>
      </w:r>
      <w:r>
        <w:t xml:space="preserve">nieken en daar waar nodig schema gerichte oefeningen. Daarbij kan ,indien nodig en in overleg met de betrokkene, een partner of familie worden betrokken. De praktijk is aangesloten bij Therapieland en kan aanvullend daardoor zeer goed e health aanbieden. Dit kan dan tussentijds worden aangeboden naast de face </w:t>
      </w:r>
      <w:proofErr w:type="spellStart"/>
      <w:r>
        <w:t>to</w:t>
      </w:r>
      <w:proofErr w:type="spellEnd"/>
      <w:r>
        <w:t xml:space="preserve"> face behandelingen. Tevens is het mogelijk behandelingen (deels) online te doen.</w:t>
      </w:r>
    </w:p>
    <w:p w14:paraId="1CC34C44" w14:textId="77777777" w:rsidR="00C86356" w:rsidRDefault="00745732">
      <w:pPr>
        <w:spacing w:after="13" w:line="260" w:lineRule="auto"/>
        <w:ind w:left="-5" w:right="37"/>
      </w:pPr>
      <w:r>
        <w:rPr>
          <w:b/>
        </w:rPr>
        <w:t>3b. Cliënten met de volgende hoofddiagnose(s) kunnen in mijn praktijk terecht:</w:t>
      </w:r>
    </w:p>
    <w:p w14:paraId="0B5185E1" w14:textId="77777777" w:rsidR="00C86356" w:rsidRDefault="00745732">
      <w:pPr>
        <w:ind w:left="-5" w:right="12"/>
      </w:pPr>
      <w:r>
        <w:t>Andere problemen die een reden voor zorg kunnen zijn</w:t>
      </w:r>
    </w:p>
    <w:p w14:paraId="5189AC8E" w14:textId="77777777" w:rsidR="00C86356" w:rsidRDefault="00745732">
      <w:pPr>
        <w:ind w:left="-5" w:right="12"/>
      </w:pPr>
      <w:r>
        <w:t>Angststoornissen</w:t>
      </w:r>
    </w:p>
    <w:p w14:paraId="29AD96AF" w14:textId="77777777" w:rsidR="00C86356" w:rsidRDefault="00745732">
      <w:pPr>
        <w:ind w:left="-5" w:right="12"/>
      </w:pPr>
      <w:r>
        <w:t>Depressieve stemmingsstoornissen</w:t>
      </w:r>
    </w:p>
    <w:p w14:paraId="037A7BEA" w14:textId="77777777" w:rsidR="00C86356" w:rsidRDefault="00745732">
      <w:pPr>
        <w:ind w:left="-5" w:right="12"/>
      </w:pPr>
      <w:r>
        <w:t>Obsessieve-compulsieve en verwante stoornissen</w:t>
      </w:r>
    </w:p>
    <w:p w14:paraId="0CF0664D" w14:textId="77777777" w:rsidR="00C86356" w:rsidRDefault="00745732">
      <w:pPr>
        <w:ind w:left="-5" w:right="12"/>
      </w:pPr>
      <w:r>
        <w:t>Persoonlijkheidsstoornissen</w:t>
      </w:r>
    </w:p>
    <w:p w14:paraId="7D91447A" w14:textId="77777777" w:rsidR="00C86356" w:rsidRDefault="00745732">
      <w:pPr>
        <w:ind w:left="-5" w:right="12"/>
      </w:pPr>
      <w:r>
        <w:t>Somatische symptoomstoornis en verwante stoornissen</w:t>
      </w:r>
    </w:p>
    <w:p w14:paraId="48FCF87A" w14:textId="77777777" w:rsidR="00C86356" w:rsidRDefault="00745732">
      <w:pPr>
        <w:spacing w:after="163"/>
        <w:ind w:left="-5" w:right="4369"/>
      </w:pPr>
      <w:r>
        <w:t>Trauma en stress gerelateerde stoornissen Voedings- en eetstoornissen</w:t>
      </w:r>
    </w:p>
    <w:p w14:paraId="2BD53969" w14:textId="77777777" w:rsidR="00C86356" w:rsidRDefault="00745732">
      <w:pPr>
        <w:spacing w:line="256" w:lineRule="auto"/>
        <w:ind w:left="-5"/>
      </w:pPr>
      <w:r>
        <w:rPr>
          <w:b/>
          <w:sz w:val="26"/>
        </w:rPr>
        <w:t>4. Samenstelling van de praktijk</w:t>
      </w:r>
    </w:p>
    <w:p w14:paraId="2E0849DC" w14:textId="77777777" w:rsidR="00C86356" w:rsidRDefault="00745732">
      <w:pPr>
        <w:spacing w:after="161"/>
        <w:ind w:left="-5" w:right="12"/>
      </w:pPr>
      <w:r>
        <w:t>Aan de praktijk zijn de volgende zorgverleners verbonden:</w:t>
      </w:r>
    </w:p>
    <w:p w14:paraId="0F065929" w14:textId="77777777" w:rsidR="00C86356" w:rsidRDefault="00745732">
      <w:pPr>
        <w:pStyle w:val="Kop2"/>
        <w:ind w:left="-5"/>
      </w:pPr>
      <w:r>
        <w:t>Regiebehandelaar 1</w:t>
      </w:r>
    </w:p>
    <w:p w14:paraId="01974461" w14:textId="77777777" w:rsidR="00C86356" w:rsidRDefault="00745732">
      <w:pPr>
        <w:ind w:left="-5" w:right="12"/>
      </w:pPr>
      <w:r>
        <w:t>Naam: M.J.C. Verheul</w:t>
      </w:r>
    </w:p>
    <w:p w14:paraId="2326DF7C" w14:textId="77777777" w:rsidR="00C86356" w:rsidRDefault="00745732">
      <w:pPr>
        <w:spacing w:after="161"/>
        <w:ind w:left="-5" w:right="12"/>
      </w:pPr>
      <w:r>
        <w:t>BIG-registratienummer: 19066039325</w:t>
      </w:r>
    </w:p>
    <w:p w14:paraId="25584BE6" w14:textId="77777777" w:rsidR="00C86356" w:rsidRDefault="00745732">
      <w:pPr>
        <w:pStyle w:val="Kop2"/>
        <w:spacing w:after="74"/>
        <w:ind w:left="-5"/>
      </w:pPr>
      <w:r>
        <w:t>5. Professioneel (multidisciplinair) netwerk</w:t>
      </w:r>
    </w:p>
    <w:p w14:paraId="47649035" w14:textId="77777777" w:rsidR="00C86356" w:rsidRDefault="00745732">
      <w:pPr>
        <w:spacing w:after="13" w:line="260" w:lineRule="auto"/>
        <w:ind w:left="-5" w:right="37"/>
      </w:pPr>
      <w:r>
        <w:rPr>
          <w:b/>
        </w:rPr>
        <w:t>5a. Ik maak gebruik van een professioneel (multidisciplinair) netwerk waaronder:</w:t>
      </w:r>
    </w:p>
    <w:p w14:paraId="77FD14AF" w14:textId="77777777" w:rsidR="00C86356" w:rsidRDefault="00745732">
      <w:pPr>
        <w:ind w:left="-5" w:right="12"/>
      </w:pPr>
      <w:r>
        <w:t>Huisartsenpraktijk(en)</w:t>
      </w:r>
    </w:p>
    <w:p w14:paraId="430F7469" w14:textId="28357188" w:rsidR="00C86356" w:rsidRDefault="00745732">
      <w:pPr>
        <w:ind w:left="-5" w:right="12"/>
      </w:pPr>
      <w:r>
        <w:t xml:space="preserve">Collega </w:t>
      </w:r>
      <w:r>
        <w:t>psychologen en -psychotherapeuten</w:t>
      </w:r>
    </w:p>
    <w:p w14:paraId="42F1BD48" w14:textId="77777777" w:rsidR="00C86356" w:rsidRDefault="00745732">
      <w:pPr>
        <w:spacing w:after="124"/>
        <w:ind w:left="-5" w:right="6396"/>
      </w:pPr>
      <w:r>
        <w:t>ggz-instellingen Zorggroep(en)</w:t>
      </w:r>
    </w:p>
    <w:p w14:paraId="4EF74487" w14:textId="77777777" w:rsidR="00C86356" w:rsidRDefault="00745732">
      <w:pPr>
        <w:spacing w:after="13" w:line="260" w:lineRule="auto"/>
        <w:ind w:left="-5" w:right="37"/>
      </w:pPr>
      <w:r>
        <w:rPr>
          <w:b/>
        </w:rPr>
        <w:t>5b. Ik werk in mijn professioneel (multidisciplinair) netwerk het meest, frequent, samen met (naam/namen en indien van toepassing BIG-registratie(s)):</w:t>
      </w:r>
    </w:p>
    <w:p w14:paraId="7F0CD2EB" w14:textId="77777777" w:rsidR="00C86356" w:rsidRDefault="00745732">
      <w:pPr>
        <w:ind w:left="-5" w:right="12"/>
      </w:pPr>
      <w:r>
        <w:t>Colinda Zuidam (Klinisch Psycholoog):94004538</w:t>
      </w:r>
    </w:p>
    <w:p w14:paraId="2A048672" w14:textId="77777777" w:rsidR="00C86356" w:rsidRDefault="00745732">
      <w:pPr>
        <w:ind w:left="-5" w:right="12"/>
      </w:pPr>
      <w:r>
        <w:t>Karin Nagel (GZ Psycholoog) : 94004130</w:t>
      </w:r>
    </w:p>
    <w:p w14:paraId="0AA68DAC" w14:textId="77777777" w:rsidR="00C86356" w:rsidRDefault="00745732">
      <w:pPr>
        <w:ind w:left="-5" w:right="12"/>
      </w:pPr>
      <w:r>
        <w:t>Gunnar Ulrich (Psychotherapeut)</w:t>
      </w:r>
    </w:p>
    <w:p w14:paraId="3295B330" w14:textId="77777777" w:rsidR="00C86356" w:rsidRDefault="00745732">
      <w:pPr>
        <w:spacing w:after="121"/>
        <w:ind w:left="-5" w:right="12"/>
      </w:pPr>
      <w:r>
        <w:t>Katrin Bange (</w:t>
      </w:r>
      <w:proofErr w:type="spellStart"/>
      <w:r>
        <w:t>vaktherapeut</w:t>
      </w:r>
      <w:proofErr w:type="spellEnd"/>
      <w:r>
        <w:t>)</w:t>
      </w:r>
    </w:p>
    <w:p w14:paraId="3407F8A7" w14:textId="77777777" w:rsidR="00C86356" w:rsidRDefault="00745732">
      <w:pPr>
        <w:spacing w:after="13" w:line="260" w:lineRule="auto"/>
        <w:ind w:left="-5" w:right="37"/>
      </w:pPr>
      <w:r>
        <w:rPr>
          <w:b/>
        </w:rPr>
        <w:t>5c. Ik maak in de volgende situaties gebruik van dat professionele (multidisciplinaire) netwerk, tenzij de cliënt daarvoor geen toestemming geeft:</w:t>
      </w:r>
    </w:p>
    <w:p w14:paraId="30DAEBB2" w14:textId="77777777" w:rsidR="00C86356" w:rsidRDefault="00745732">
      <w:pPr>
        <w:spacing w:after="270"/>
        <w:ind w:left="-5" w:right="12"/>
      </w:pPr>
      <w:r>
        <w:lastRenderedPageBreak/>
        <w:t>Ik overleg met mijn intervisiegenoten over inhoudelijke zaken als diagnose, behandelplan en behandelverloop. Daarbij worden geen namen of andere gegevens genoemd van cliënten. Het gaat puur over inhoudelijke vraagstukken en advies.</w:t>
      </w:r>
    </w:p>
    <w:p w14:paraId="5990DB03" w14:textId="5C419AE8" w:rsidR="00C86356" w:rsidRDefault="00745732">
      <w:pPr>
        <w:spacing w:after="269"/>
        <w:ind w:left="-5" w:right="12"/>
      </w:pPr>
      <w:r>
        <w:t>Met huisartsen overleg ik over het medicatiebeleid of verwijzen</w:t>
      </w:r>
      <w:r>
        <w:t xml:space="preserve"> naar de SGGZ. Ook neem ik contact op bij suïcidegevaar. Dit gebeurd altijd na toestemming van een cliënt.</w:t>
      </w:r>
    </w:p>
    <w:p w14:paraId="252EE9A5" w14:textId="77777777" w:rsidR="00C86356" w:rsidRDefault="00745732">
      <w:pPr>
        <w:spacing w:after="121"/>
        <w:ind w:left="-5" w:right="12"/>
      </w:pPr>
      <w:r>
        <w:t>Met de POH-GGZ overleg ik over een eventueel nazorgtraject of terugvalpreventie bij de POH.</w:t>
      </w:r>
    </w:p>
    <w:p w14:paraId="13C61378" w14:textId="77777777" w:rsidR="00C86356" w:rsidRDefault="00745732">
      <w:pPr>
        <w:spacing w:after="13" w:line="260" w:lineRule="auto"/>
        <w:ind w:left="-5" w:right="37"/>
      </w:pPr>
      <w:r>
        <w:rPr>
          <w:b/>
        </w:rPr>
        <w:t>5d. Cliënten kunnen gedurende avond/nacht/weekend/crises terecht bij (mijzelf, ggz-crisisdienst of voor fysieke aspecten huisartsenpraktijk/post, spoedeisende eerste hulp):</w:t>
      </w:r>
    </w:p>
    <w:p w14:paraId="30E5A2BC" w14:textId="0D3ECCB0" w:rsidR="00C86356" w:rsidRDefault="00745732">
      <w:pPr>
        <w:spacing w:after="270"/>
        <w:ind w:left="-5" w:right="12"/>
      </w:pPr>
      <w:r>
        <w:t>Ik maak met cliënten</w:t>
      </w:r>
      <w:r>
        <w:t xml:space="preserve"> afspraken over bereikbaarheid bij</w:t>
      </w:r>
      <w:r>
        <w:t xml:space="preserve"> crisis: ik ben zelf binnen kantooruren bereikbaar op werkdagen. Indien iemand een boodschap inspreekt, bel ik terug. Bij vakantie of afwezigheid regel ik waarneming.</w:t>
      </w:r>
    </w:p>
    <w:p w14:paraId="74A0CC5A" w14:textId="77777777" w:rsidR="00C86356" w:rsidRDefault="00745732">
      <w:pPr>
        <w:spacing w:after="121"/>
        <w:ind w:left="-5" w:right="12"/>
      </w:pPr>
      <w:r>
        <w:t>In geval van crisis in het weekend of buiten werktijd verwijs ik naar de dienstdoende huisarts.</w:t>
      </w:r>
    </w:p>
    <w:p w14:paraId="57CC9287" w14:textId="77777777" w:rsidR="00C86356" w:rsidRDefault="00745732">
      <w:pPr>
        <w:spacing w:after="13" w:line="260" w:lineRule="auto"/>
        <w:ind w:left="-5" w:right="37"/>
      </w:pPr>
      <w:r>
        <w:rPr>
          <w:b/>
        </w:rPr>
        <w:t>5e. Heeft u specifieke afspraken met een ggz-crisisdienst, HAP of SEH?</w:t>
      </w:r>
    </w:p>
    <w:p w14:paraId="5E1E2C5E" w14:textId="0A64BFCA" w:rsidR="00C86356" w:rsidRDefault="00745732">
      <w:pPr>
        <w:spacing w:after="122"/>
        <w:ind w:left="-5" w:right="12"/>
      </w:pPr>
      <w:r>
        <w:t xml:space="preserve">Er zijn vooraf geen specifieke afspraken gemaakt. </w:t>
      </w:r>
      <w:r>
        <w:t>In geval van crisis wordt door mij overlegd en eventueel doorverwezen naar de dienstdoende huisarts. Deze kan indien nodig contact leggen met de crisisdienst en iemand verwijzen</w:t>
      </w:r>
      <w:r>
        <w:t>. Indien iemand gaandeweg de behandeling  bij de crisisdienst terecht komt kunnen er daarna wel specifieke afspraken worden gemaakt over de zorg van de betrokken persoon.</w:t>
      </w:r>
    </w:p>
    <w:p w14:paraId="4698FE7F" w14:textId="77777777" w:rsidR="00C86356" w:rsidRDefault="00745732">
      <w:pPr>
        <w:spacing w:after="121"/>
        <w:ind w:left="-5" w:right="215"/>
      </w:pPr>
      <w:r>
        <w:rPr>
          <w:b/>
        </w:rPr>
        <w:t xml:space="preserve">5f. Ik vorm een lerend netwerk met de volgende vijf (inclusief mijzelf) zelfstandig werkende zorgverleners of heb mij aangesloten bij het lerend netwerk van de volgende zorgaanbieder: </w:t>
      </w:r>
      <w:r>
        <w:t xml:space="preserve">Karin Nagel (GZ Psycholoog), Colinda Zuidam (Klinisch Psycholoog,) Petra </w:t>
      </w:r>
      <w:proofErr w:type="spellStart"/>
      <w:r>
        <w:t>Savelsberg</w:t>
      </w:r>
      <w:proofErr w:type="spellEnd"/>
      <w:r>
        <w:t xml:space="preserve"> (psychotherapeut), Gunnar Ulrich (Psychotherapeut), Aafke van Santen (psychotherapeut). Ook ben ik aangesloten bij de VGCT (lidmaatschap). Via deze vereniging volg ik vaak nascholing en bijscholing. Daarbij ontvang ik het tijdschrift gedragstherapie met de laatste ontwikkelingen in mijn vakgebied. Ook ben ik lid van het NIP. Daarvan ontvang ik ook een inhoudelijk magazine van de laatste ontwikkelingen.</w:t>
      </w:r>
    </w:p>
    <w:p w14:paraId="76681AA3" w14:textId="77777777" w:rsidR="00C86356" w:rsidRDefault="00745732">
      <w:pPr>
        <w:spacing w:after="13" w:line="260" w:lineRule="auto"/>
        <w:ind w:left="-5" w:right="37"/>
      </w:pPr>
      <w:r>
        <w:rPr>
          <w:b/>
        </w:rPr>
        <w:t>5g. Het lerend netwerk geeft op deze manier invulling aan het samen leren en verbeteren:</w:t>
      </w:r>
    </w:p>
    <w:p w14:paraId="12D2CA84" w14:textId="77777777" w:rsidR="00C86356" w:rsidRDefault="00745732">
      <w:pPr>
        <w:spacing w:after="163"/>
        <w:ind w:left="-5" w:right="12"/>
      </w:pPr>
      <w:r>
        <w:t>Ik ben aangesloten bij een intervisie groep waarin cliënten anoniem besproken kunnen worden wanneer behandelingen moeizaam verlopen of er vraagtekens zijn rond diagnose en of behandeling. Via de VGCT, waarbij ik ben aangesloten kan ik workshops en cursussen volgen op het gebied van bijen nascholing. Ook geef ik soms super visie aan psychologen in de postdoctorale opleidingen.</w:t>
      </w:r>
    </w:p>
    <w:p w14:paraId="3BAFE1A0" w14:textId="77777777" w:rsidR="00C86356" w:rsidRDefault="00745732">
      <w:pPr>
        <w:pStyle w:val="Kop2"/>
        <w:ind w:left="-5"/>
      </w:pPr>
      <w:r>
        <w:t>6. Contracten met zorgverzekeraars en de vergoeding van verzekerde zorg</w:t>
      </w:r>
    </w:p>
    <w:p w14:paraId="656F8F63" w14:textId="77777777" w:rsidR="00C86356" w:rsidRDefault="00745732">
      <w:pPr>
        <w:spacing w:after="124"/>
        <w:ind w:left="-5" w:right="4774"/>
      </w:pPr>
      <w:r>
        <w:t>Heeft u een contract met de zorgverzekeraar? Ja</w:t>
      </w:r>
    </w:p>
    <w:p w14:paraId="03DCC81F" w14:textId="77777777" w:rsidR="00C86356" w:rsidRDefault="00745732">
      <w:pPr>
        <w:spacing w:after="151" w:line="260" w:lineRule="auto"/>
        <w:ind w:left="-5" w:right="1972"/>
      </w:pPr>
      <w:r>
        <w:rPr>
          <w:b/>
        </w:rPr>
        <w:t xml:space="preserve">Geeft u aan waar uw lijst met gecontracteerde verzekeraars vindbaar is </w:t>
      </w:r>
      <w:r>
        <w:t>Link(s) naar lijst met zorgverzekeraars: http://www.mensfocus.nl</w:t>
      </w:r>
    </w:p>
    <w:p w14:paraId="47F60A1A" w14:textId="77777777" w:rsidR="00C86356" w:rsidRDefault="00745732">
      <w:pPr>
        <w:spacing w:line="256" w:lineRule="auto"/>
        <w:ind w:left="-5"/>
      </w:pPr>
      <w:r>
        <w:rPr>
          <w:b/>
          <w:sz w:val="26"/>
        </w:rPr>
        <w:t>7. Behandeltarieven:</w:t>
      </w:r>
    </w:p>
    <w:p w14:paraId="44EE742B" w14:textId="77777777" w:rsidR="00C86356" w:rsidRDefault="00745732">
      <w:pPr>
        <w:ind w:left="-5" w:right="12"/>
      </w:pPr>
      <w:r>
        <w:t>Ik heb het tarief voor zelfbetalers gepubliceerd op mijn website of in de praktijk.</w:t>
      </w:r>
    </w:p>
    <w:p w14:paraId="0AEB5E9B" w14:textId="77777777" w:rsidR="00C86356" w:rsidRDefault="00745732">
      <w:pPr>
        <w:ind w:left="-5" w:right="12"/>
      </w:pPr>
      <w:r>
        <w:t>Ik hanteer voorwaarden en een tarief voor no-show: gepubliceerd op mijn website of in de praktijk. Link naar website met de behandeltarieven, en eventueel no-show voorwaarden en no-show tarief:</w:t>
      </w:r>
    </w:p>
    <w:p w14:paraId="029910A4" w14:textId="77777777" w:rsidR="00C86356" w:rsidRDefault="00745732">
      <w:pPr>
        <w:spacing w:after="161"/>
        <w:ind w:left="-5" w:right="12"/>
      </w:pPr>
      <w:r>
        <w:t>www.mensfocus.nl/behandeling/kosten en vergoeding</w:t>
      </w:r>
    </w:p>
    <w:p w14:paraId="45201D20" w14:textId="77777777" w:rsidR="00C86356" w:rsidRDefault="00745732">
      <w:pPr>
        <w:pStyle w:val="Kop2"/>
        <w:ind w:left="-5"/>
      </w:pPr>
      <w:r>
        <w:t>8. Kwaliteitswaarborg</w:t>
      </w:r>
    </w:p>
    <w:p w14:paraId="7C0A1B48" w14:textId="77777777" w:rsidR="00C86356" w:rsidRDefault="00745732">
      <w:pPr>
        <w:ind w:left="-5" w:right="12"/>
      </w:pPr>
      <w:r>
        <w:t>Ik voldoe aan de volgende kwaliteitseisen, voortvloeiend uit mijn beroepsregistratie, specialisme of branche/beroepsvereniging:</w:t>
      </w:r>
    </w:p>
    <w:p w14:paraId="2AC59504" w14:textId="77777777" w:rsidR="00C86356" w:rsidRDefault="00745732">
      <w:pPr>
        <w:ind w:left="-5" w:right="12"/>
      </w:pPr>
      <w:r>
        <w:t>Intervisie</w:t>
      </w:r>
    </w:p>
    <w:p w14:paraId="78F277AB" w14:textId="77777777" w:rsidR="00C86356" w:rsidRDefault="00745732">
      <w:pPr>
        <w:ind w:left="-5" w:right="12"/>
      </w:pPr>
      <w:r>
        <w:t>Visitatie</w:t>
      </w:r>
    </w:p>
    <w:p w14:paraId="08E5C453" w14:textId="77777777" w:rsidR="00C86356" w:rsidRDefault="00745732">
      <w:pPr>
        <w:ind w:left="-5" w:right="12"/>
      </w:pPr>
      <w:r>
        <w:t>Bij- en nascholing</w:t>
      </w:r>
    </w:p>
    <w:p w14:paraId="71A95886" w14:textId="77777777" w:rsidR="00C86356" w:rsidRDefault="00745732">
      <w:pPr>
        <w:ind w:left="-5" w:right="12"/>
      </w:pPr>
      <w:r>
        <w:t>Registratie-eisen van specifieke behandelvaardigheden</w:t>
      </w:r>
    </w:p>
    <w:p w14:paraId="08B60B9D" w14:textId="77777777" w:rsidR="00C86356" w:rsidRDefault="00745732">
      <w:pPr>
        <w:ind w:left="-5" w:right="12"/>
      </w:pPr>
      <w:r>
        <w:t>De beroepscode van mijn beroepsvereniging</w:t>
      </w:r>
    </w:p>
    <w:p w14:paraId="4AE82E1F" w14:textId="77777777" w:rsidR="00C86356" w:rsidRDefault="00745732">
      <w:pPr>
        <w:spacing w:after="206"/>
        <w:ind w:left="-5" w:right="12"/>
      </w:pPr>
      <w:r>
        <w:t>Ik upload het document met bewijsvoering van de basiskwaliteitseisen van mijn beroepsgroep op www.ggzkwaliteitsstatuut.nl</w:t>
      </w:r>
    </w:p>
    <w:p w14:paraId="483E3BEB" w14:textId="77777777" w:rsidR="00C86356" w:rsidRDefault="00745732">
      <w:pPr>
        <w:pStyle w:val="Kop1"/>
        <w:ind w:left="-5"/>
      </w:pPr>
      <w:r>
        <w:t>Organisatie van de zorg</w:t>
      </w:r>
    </w:p>
    <w:p w14:paraId="168D8C5A" w14:textId="77777777" w:rsidR="00C86356" w:rsidRDefault="00745732">
      <w:pPr>
        <w:pStyle w:val="Kop2"/>
        <w:spacing w:after="74"/>
        <w:ind w:left="-5"/>
      </w:pPr>
      <w:r>
        <w:t>9. Klachten- en geschillenregeling</w:t>
      </w:r>
    </w:p>
    <w:p w14:paraId="4F4E1456" w14:textId="77777777" w:rsidR="00C86356" w:rsidRDefault="00745732">
      <w:pPr>
        <w:spacing w:after="13" w:line="260" w:lineRule="auto"/>
        <w:ind w:left="-5" w:right="37"/>
      </w:pPr>
      <w:r>
        <w:rPr>
          <w:b/>
        </w:rPr>
        <w:t>Mijn cliënten kunnen met klachten en geschillen over mij of mijn behandeling terecht bij mij of bij (naam en contactgegevens klachtenfunctionaris):</w:t>
      </w:r>
    </w:p>
    <w:p w14:paraId="016F1790" w14:textId="77777777" w:rsidR="00C86356" w:rsidRDefault="00745732">
      <w:pPr>
        <w:spacing w:after="122"/>
        <w:ind w:left="-5" w:right="12"/>
      </w:pPr>
      <w:r>
        <w:t>Ik nodig cliënten uit om klachten met mij bespreekbaar te maken. Indien we er samen niet uitkomen, verwijs ik naar de klachtenregeling van het NIP.</w:t>
      </w:r>
    </w:p>
    <w:p w14:paraId="1DE7AD81" w14:textId="77777777" w:rsidR="00C86356" w:rsidRDefault="00745732">
      <w:pPr>
        <w:spacing w:after="13" w:line="260" w:lineRule="auto"/>
        <w:ind w:left="-5" w:right="37"/>
      </w:pPr>
      <w:r>
        <w:rPr>
          <w:b/>
        </w:rPr>
        <w:t>Link naar website:</w:t>
      </w:r>
    </w:p>
    <w:p w14:paraId="5BF7FE90" w14:textId="77777777" w:rsidR="00C86356" w:rsidRDefault="00745732">
      <w:pPr>
        <w:spacing w:after="161"/>
        <w:ind w:left="-5" w:right="12"/>
      </w:pPr>
      <w:r>
        <w:t>Zie website NIP/ Klachtenregeling</w:t>
      </w:r>
    </w:p>
    <w:p w14:paraId="53EDB157" w14:textId="77777777" w:rsidR="00C86356" w:rsidRDefault="00745732">
      <w:pPr>
        <w:pStyle w:val="Kop2"/>
        <w:spacing w:after="74"/>
        <w:ind w:left="-5"/>
      </w:pPr>
      <w:r>
        <w:t>10. Regeling bij vakantie en calamiteiten</w:t>
      </w:r>
    </w:p>
    <w:p w14:paraId="60B942A7" w14:textId="77777777" w:rsidR="00C86356" w:rsidRDefault="00745732">
      <w:pPr>
        <w:spacing w:after="13" w:line="260" w:lineRule="auto"/>
        <w:ind w:left="-5" w:right="37"/>
      </w:pPr>
      <w:r>
        <w:rPr>
          <w:b/>
        </w:rPr>
        <w:t>10a. Cliënten kunnen tijdens mijn afwezigheid gedurende vakantie en ziekte terecht bij</w:t>
      </w:r>
    </w:p>
    <w:p w14:paraId="3E3ED7A9" w14:textId="77777777" w:rsidR="00C86356" w:rsidRDefault="00745732">
      <w:pPr>
        <w:ind w:left="-5" w:right="12"/>
      </w:pPr>
      <w:r>
        <w:t>Naam vervangend behandelaar:</w:t>
      </w:r>
    </w:p>
    <w:p w14:paraId="0BE443D1" w14:textId="77777777" w:rsidR="00C86356" w:rsidRDefault="00745732">
      <w:pPr>
        <w:ind w:left="-5" w:right="144"/>
      </w:pPr>
      <w:r>
        <w:t>Vervanging wordt per situatie (vakantie of ziekte) geregeld. De naam van de zorgverlener die op dat moment de vervanging verzorgd, wordt met naam en telefoonnummer helder aangegeven. Dit betreft altijd een collega GZ psycholoog of Psychotherapeut of Klinisch Psycholoog. Op dit moment is dat meestal Karin Nagel, GZ Psycholoog die bij mij werkzaam is in het pand.</w:t>
      </w:r>
    </w:p>
    <w:p w14:paraId="4F0A5F19" w14:textId="77777777" w:rsidR="00C86356" w:rsidRDefault="00745732">
      <w:pPr>
        <w:spacing w:after="122"/>
        <w:ind w:left="-5" w:right="12"/>
      </w:pPr>
      <w:r>
        <w:t>Zij heeft toestemming gegeven haar gegevens te delen in de vorm van naam en telefoonnummer van haar praktijk.</w:t>
      </w:r>
    </w:p>
    <w:p w14:paraId="5BEF286F" w14:textId="77777777" w:rsidR="00C86356" w:rsidRDefault="00745732">
      <w:pPr>
        <w:spacing w:after="195" w:line="260" w:lineRule="auto"/>
        <w:ind w:left="-5" w:right="940"/>
      </w:pPr>
      <w:r>
        <w:rPr>
          <w:b/>
        </w:rPr>
        <w:t xml:space="preserve">10b. Ik heb overdracht geregeld en vastgelegd in geval de praktijk plotseling sluit wegens overlijden of andere calamiteiten: </w:t>
      </w:r>
      <w:r>
        <w:t>Ja</w:t>
      </w:r>
    </w:p>
    <w:p w14:paraId="00EF08D0" w14:textId="77777777" w:rsidR="00C86356" w:rsidRDefault="00745732">
      <w:pPr>
        <w:pStyle w:val="Kop1"/>
        <w:ind w:left="-5"/>
      </w:pPr>
      <w:r>
        <w:t>II. Het zorgproces - het traject dat de cliënt in de praktijk doorloopt</w:t>
      </w:r>
    </w:p>
    <w:p w14:paraId="6D31C8E9" w14:textId="77777777" w:rsidR="00C86356" w:rsidRDefault="00745732">
      <w:pPr>
        <w:pStyle w:val="Kop2"/>
        <w:ind w:left="-5"/>
      </w:pPr>
      <w:r>
        <w:t>11. Wachttijd voor intake en behandeling</w:t>
      </w:r>
    </w:p>
    <w:p w14:paraId="29F57913" w14:textId="77777777" w:rsidR="00C86356" w:rsidRDefault="00745732">
      <w:pPr>
        <w:ind w:left="-5" w:right="12"/>
      </w:pPr>
      <w:r>
        <w:t>Cliënten vinden informatie over wachttijden voor intake en behandeling en begeleiding via deze link of document (en kunnen deze telefonisch opvragen).</w:t>
      </w:r>
    </w:p>
    <w:p w14:paraId="4932989B" w14:textId="77777777" w:rsidR="00C86356" w:rsidRDefault="00745732">
      <w:pPr>
        <w:spacing w:after="161"/>
        <w:ind w:left="-5" w:right="12"/>
      </w:pPr>
      <w:r>
        <w:t>Link naar wachttijden voor intake en behandeling: zie website:www.mensfocus.nl</w:t>
      </w:r>
    </w:p>
    <w:p w14:paraId="35154FD2" w14:textId="77777777" w:rsidR="00C86356" w:rsidRDefault="00745732">
      <w:pPr>
        <w:pStyle w:val="Kop2"/>
        <w:spacing w:after="74"/>
        <w:ind w:left="-5"/>
      </w:pPr>
      <w:r>
        <w:t>12. Aanmelding en intake/probleemanalyse</w:t>
      </w:r>
    </w:p>
    <w:p w14:paraId="0DA3F925" w14:textId="77777777" w:rsidR="00C86356" w:rsidRDefault="00745732">
      <w:pPr>
        <w:spacing w:after="13" w:line="260" w:lineRule="auto"/>
        <w:ind w:left="-5" w:right="37"/>
      </w:pPr>
      <w:r>
        <w:rPr>
          <w:b/>
        </w:rPr>
        <w:t>12a. De aanmeldprocedure is in de praktijk als volgt geregeld (zoals: wie ontvangt de telefonische aanmelding, wie doet de intake, hoe verloopt de communicatie met de cliënt):</w:t>
      </w:r>
    </w:p>
    <w:p w14:paraId="6699A95A" w14:textId="77777777" w:rsidR="00C86356" w:rsidRDefault="00745732">
      <w:pPr>
        <w:ind w:left="-5" w:right="12"/>
      </w:pPr>
      <w:r>
        <w:t>Ik doe alles zelf aangezien ik een solo-praktijk heb. De cliënt meldt zich per mail of telefoon aan. Indien er een lange wachttijd (meer dan 7 weken) is verwijs ik door naar een collega. Bij een wachttijd van meer dan vier weken, doe ik een telefonische screening om te kijken of het een BGGZ aanmelding betreft.</w:t>
      </w:r>
    </w:p>
    <w:p w14:paraId="3002C247" w14:textId="77777777" w:rsidR="00C86356" w:rsidRDefault="00745732">
      <w:pPr>
        <w:ind w:left="-5" w:right="12"/>
      </w:pPr>
      <w:r>
        <w:t>De communicatie verloopt via mij, face-</w:t>
      </w:r>
      <w:proofErr w:type="spellStart"/>
      <w:r>
        <w:t>to</w:t>
      </w:r>
      <w:proofErr w:type="spellEnd"/>
      <w:r>
        <w:t>-face of telefonisch.</w:t>
      </w:r>
    </w:p>
    <w:p w14:paraId="74E3FCCD" w14:textId="77777777" w:rsidR="00C86356" w:rsidRDefault="00745732">
      <w:pPr>
        <w:spacing w:after="122"/>
        <w:ind w:left="-5" w:right="12"/>
      </w:pPr>
      <w:r>
        <w:t>Een intake bestaat uit één of twee gesprekken waarna een verslag met een behandelplan wordt gemaakt. Dit verslag en behandelplan kan na toestemming eventueel van betrokkene naar de verwijzer worden gestuurd.</w:t>
      </w:r>
    </w:p>
    <w:p w14:paraId="69662A99" w14:textId="77777777" w:rsidR="00C86356" w:rsidRDefault="00745732">
      <w:pPr>
        <w:spacing w:after="13" w:line="260" w:lineRule="auto"/>
        <w:ind w:left="-5" w:right="37"/>
      </w:pPr>
      <w:r>
        <w:rPr>
          <w:b/>
        </w:rPr>
        <w:t>12b. Ik verwijs de cliënt naar een andere zorgaanbieder met een beter passend zorgaanbod of terug naar de verwijzer –indien mogelijk met een passend advies- indien de praktijk geen passend aanbod heeft op de zorgvraag van de cliënt:</w:t>
      </w:r>
    </w:p>
    <w:p w14:paraId="0F7D1F9A" w14:textId="77777777" w:rsidR="00C86356" w:rsidRDefault="00745732">
      <w:pPr>
        <w:spacing w:after="161"/>
        <w:ind w:left="-5" w:right="12"/>
      </w:pPr>
      <w:r>
        <w:t>Ja</w:t>
      </w:r>
    </w:p>
    <w:p w14:paraId="4E321FA0" w14:textId="77777777" w:rsidR="00C86356" w:rsidRDefault="00745732">
      <w:pPr>
        <w:pStyle w:val="Kop2"/>
        <w:spacing w:after="74"/>
        <w:ind w:left="-5"/>
      </w:pPr>
      <w:r>
        <w:t>13. Behandeling en begeleiding</w:t>
      </w:r>
    </w:p>
    <w:p w14:paraId="73F41E4E" w14:textId="77777777" w:rsidR="00C86356" w:rsidRDefault="00745732">
      <w:pPr>
        <w:spacing w:after="113" w:line="260" w:lineRule="auto"/>
        <w:ind w:left="-5" w:right="37"/>
      </w:pPr>
      <w:r>
        <w:rPr>
          <w:b/>
        </w:rPr>
        <w:t xml:space="preserve">13a. De cliënt is geïnformeerd over degene die het aanspreekpunt is tijdens de behandeling (naam en functie van de betreffende persoon zijn bekend bij de cliënt): </w:t>
      </w:r>
      <w:r>
        <w:t>Ja</w:t>
      </w:r>
    </w:p>
    <w:p w14:paraId="773B86BA" w14:textId="77777777" w:rsidR="00C86356" w:rsidRDefault="00745732">
      <w:pPr>
        <w:spacing w:after="113" w:line="260" w:lineRule="auto"/>
        <w:ind w:left="-5" w:right="37"/>
      </w:pPr>
      <w:r>
        <w:rPr>
          <w:b/>
        </w:rPr>
        <w:t xml:space="preserve">13b. Bij langer durende behandeling (&gt; 12 weken) stuurt de indicerend regiebehandelaar een afschrift of samenvatting van het behandelplan als brief naar de huisarts (of andere verwijzer), tenzij de cliënt daarvoor geen toestemming geeft: </w:t>
      </w:r>
      <w:r>
        <w:t>Ja</w:t>
      </w:r>
    </w:p>
    <w:p w14:paraId="41AC7918" w14:textId="77777777" w:rsidR="00C86356" w:rsidRDefault="00745732">
      <w:pPr>
        <w:spacing w:after="13" w:line="260" w:lineRule="auto"/>
        <w:ind w:left="-5" w:right="37"/>
      </w:pPr>
      <w:r>
        <w:rPr>
          <w:b/>
        </w:rPr>
        <w:t>13c. Ik draag zorg voor goede communicatie met de cliënt en –indien van toepassing en met toestemming van de cliënt- diens naasten, over het beloop van de behandeling en begeleiding. Ik doe dat als volgt:</w:t>
      </w:r>
    </w:p>
    <w:p w14:paraId="10AE5A60" w14:textId="77777777" w:rsidR="00C86356" w:rsidRDefault="00745732">
      <w:pPr>
        <w:ind w:left="-5" w:right="12"/>
      </w:pPr>
      <w:r>
        <w:t>Van de intake-fase (doorgaans één en soms twee gesprekken) maak ik een brief voor de huisarts. Dit betreft het intake-verslag met informatie over de diagnose, het behandelplan en de verwachtte behandelduur. Tevens bespreek ik het behandelplan (uitgebreider) met de cliënt met daarbij de doelen van de behandeling. Cliënt geeft toestemming voor de behandeling en ondertekent na het bespreken van het behandelplan voor de behandeling. Ook de brief voor de huisarts wordt pas verstuurd na goedkeuring van de cliënt.</w:t>
      </w:r>
    </w:p>
    <w:p w14:paraId="0BCDC163" w14:textId="77777777" w:rsidR="00C86356" w:rsidRDefault="00745732">
      <w:pPr>
        <w:spacing w:after="122"/>
        <w:ind w:left="-5" w:right="12"/>
      </w:pPr>
      <w:r>
        <w:t>Ik evalueer om de vijf sessies of eerder indien nodig. Wanneer er naasten betrokken zijn (met toestemming van de cliënt) worden deze hierin ook betrokken.</w:t>
      </w:r>
    </w:p>
    <w:p w14:paraId="6F80A264" w14:textId="77777777" w:rsidR="00C86356" w:rsidRDefault="00745732">
      <w:pPr>
        <w:spacing w:after="13" w:line="260" w:lineRule="auto"/>
        <w:ind w:left="-5" w:right="37"/>
      </w:pPr>
      <w:r>
        <w:rPr>
          <w:b/>
        </w:rPr>
        <w:t>13d. De voortgang van de behandeling en begeleiding wordt in de praktijk als volgt gemonitord (zoals voortgangsbespreking behandelplan, evaluatie, vragenlijsten, ROM):</w:t>
      </w:r>
    </w:p>
    <w:p w14:paraId="34E2D5B5" w14:textId="77777777" w:rsidR="00C86356" w:rsidRDefault="00745732">
      <w:pPr>
        <w:ind w:left="-5" w:right="12"/>
      </w:pPr>
      <w:r>
        <w:t xml:space="preserve">Bij het eerste gesprek geef ik informatie over de intake, het behandelplan en de afrondende fase. Ik neem bij aanvang klachtenlijsten af en indien nodig en bij langere trajecten vaker. Deze lijsten worden bij afronding ook af genomen. Dit doe ik via </w:t>
      </w:r>
      <w:proofErr w:type="spellStart"/>
      <w:r>
        <w:t>Incura</w:t>
      </w:r>
      <w:proofErr w:type="spellEnd"/>
      <w:r>
        <w:t xml:space="preserve"> software digitaal. Of via losse vragenlijsten op papier.</w:t>
      </w:r>
    </w:p>
    <w:p w14:paraId="7D2D527F" w14:textId="77777777" w:rsidR="00C86356" w:rsidRDefault="00745732">
      <w:pPr>
        <w:spacing w:after="122"/>
        <w:ind w:left="-5" w:right="12"/>
      </w:pPr>
      <w:r>
        <w:t>Tevens worden registratie opdrachten gegeven afgestemd op de klachten/ behoeften om de voortgang te monitoren.</w:t>
      </w:r>
    </w:p>
    <w:p w14:paraId="4EC2D8DB" w14:textId="77777777" w:rsidR="00C86356" w:rsidRDefault="00745732">
      <w:pPr>
        <w:spacing w:after="13" w:line="260" w:lineRule="auto"/>
        <w:ind w:left="-5" w:right="37"/>
      </w:pPr>
      <w:r>
        <w:rPr>
          <w:b/>
        </w:rPr>
        <w:t xml:space="preserve">13e. Ik reflecteer periodiek en tijdig met de cliënt (en eventueel zijn naasten en/of </w:t>
      </w:r>
      <w:proofErr w:type="spellStart"/>
      <w:r>
        <w:rPr>
          <w:b/>
        </w:rPr>
        <w:t>medebehandelaren</w:t>
      </w:r>
      <w:proofErr w:type="spellEnd"/>
      <w:r>
        <w:rPr>
          <w:b/>
        </w:rPr>
        <w:t>) de voortgang, doelmatigheid en effectiviteit van de behandeling. Als standaardperiode hanteer ik hiervoor:</w:t>
      </w:r>
    </w:p>
    <w:p w14:paraId="24063A2E" w14:textId="77777777" w:rsidR="00C86356" w:rsidRDefault="00745732">
      <w:pPr>
        <w:spacing w:after="122"/>
        <w:ind w:left="-5" w:right="12"/>
      </w:pPr>
      <w:r>
        <w:t>Ik evalueer om de vijf sessies en eerder indien nodig. Ik informeer cliënten hierover aan het begin van het traject. Omdat ik kortdurend werk (maximaal 5 sessies) maak ik geen rapportage om de 5 sessies maar aan het begin en eind van de behandeling.</w:t>
      </w:r>
    </w:p>
    <w:p w14:paraId="1DF2AA6A" w14:textId="561E5D6E" w:rsidR="00C86356" w:rsidRDefault="00745732">
      <w:pPr>
        <w:ind w:left="-5" w:right="287"/>
      </w:pPr>
      <w:r>
        <w:rPr>
          <w:b/>
        </w:rPr>
        <w:t xml:space="preserve">13f. Ik meet de tevredenheid van mijn cliënten op de volgende manier (wanneer, hoe): </w:t>
      </w:r>
      <w:r>
        <w:t xml:space="preserve">Via mijn praktijksoftware praktijk </w:t>
      </w:r>
      <w:r>
        <w:t>data stuur ik aan het einde van een traject een tevredenheidslijst toe. Ook vraag ik regelmatig mensen de praktijk te beoordelen op www.zorgkaartnederland.nl</w:t>
      </w:r>
    </w:p>
    <w:p w14:paraId="018064BA" w14:textId="77777777" w:rsidR="00C86356" w:rsidRDefault="00745732">
      <w:pPr>
        <w:ind w:left="-5" w:right="12"/>
      </w:pPr>
      <w:r>
        <w:t>Ook evalueer ik mondeling</w:t>
      </w:r>
    </w:p>
    <w:p w14:paraId="35A4DA3C" w14:textId="77777777" w:rsidR="00C86356" w:rsidRDefault="00745732">
      <w:pPr>
        <w:spacing w:after="163"/>
        <w:ind w:left="-5" w:right="12"/>
      </w:pPr>
      <w:r>
        <w:t>Bij aanvang van elk traject geef ik hier uitleg over en nodig ik de cliënt uit zaken rondom tevredenheid bespreekbaar te maken.</w:t>
      </w:r>
    </w:p>
    <w:p w14:paraId="1054FF26" w14:textId="77777777" w:rsidR="00C86356" w:rsidRDefault="00745732">
      <w:pPr>
        <w:pStyle w:val="Kop2"/>
        <w:spacing w:after="74"/>
        <w:ind w:left="-5"/>
      </w:pPr>
      <w:r>
        <w:t>14. Afsluiting/nazorg</w:t>
      </w:r>
    </w:p>
    <w:p w14:paraId="27CD2175" w14:textId="77777777" w:rsidR="00C86356" w:rsidRDefault="00745732">
      <w:pPr>
        <w:spacing w:after="113" w:line="260" w:lineRule="auto"/>
        <w:ind w:left="-5" w:right="412"/>
      </w:pPr>
      <w:r>
        <w:rPr>
          <w:b/>
        </w:rPr>
        <w:t xml:space="preserve">14a. Ik bespreek met de cliënt (en eventueel zijn naasten) de resultaten van de behandeling en begeleiding en de mogelijke vervolgstappen: </w:t>
      </w:r>
      <w:r>
        <w:t>Ja</w:t>
      </w:r>
    </w:p>
    <w:p w14:paraId="03895861" w14:textId="77777777" w:rsidR="00C86356" w:rsidRDefault="00745732">
      <w:pPr>
        <w:spacing w:after="113" w:line="260" w:lineRule="auto"/>
        <w:ind w:left="-5" w:right="968"/>
      </w:pPr>
      <w:r>
        <w:rPr>
          <w:b/>
        </w:rPr>
        <w:t xml:space="preserve">14b. De verwijzer wordt hiervan door de regiebehandelaar in kennis gesteld middels een afrondingsbrief, tenzij de cliënt hiertegen bezwaar maakt: </w:t>
      </w:r>
      <w:r>
        <w:t>Ja</w:t>
      </w:r>
    </w:p>
    <w:p w14:paraId="471030AB" w14:textId="77777777" w:rsidR="00C86356" w:rsidRDefault="00745732">
      <w:pPr>
        <w:spacing w:after="13" w:line="260" w:lineRule="auto"/>
        <w:ind w:left="-5" w:right="37"/>
      </w:pPr>
      <w:r>
        <w:rPr>
          <w:b/>
        </w:rPr>
        <w:t>14c. Als een vervolgbehandeling nodig is, geef ik hierover gericht advies aan de verwijzer. Ik informeer de vervolgbehandelaar waar nodig over het verloop van de behandeling en de behaalde resultaten voorzien van het vervolgadvies, tenzij de cliënt hier bezwaar tegen maakt:</w:t>
      </w:r>
    </w:p>
    <w:p w14:paraId="5327E923" w14:textId="77777777" w:rsidR="00C86356" w:rsidRDefault="00745732">
      <w:pPr>
        <w:spacing w:after="202"/>
        <w:ind w:left="-5" w:right="12"/>
      </w:pPr>
      <w:r>
        <w:t>Ja</w:t>
      </w:r>
    </w:p>
    <w:p w14:paraId="3D27B576" w14:textId="77777777" w:rsidR="00C86356" w:rsidRDefault="00745732">
      <w:pPr>
        <w:pStyle w:val="Kop1"/>
        <w:ind w:left="-5"/>
      </w:pPr>
      <w:r>
        <w:t>Omgang met cliëntgegevens</w:t>
      </w:r>
    </w:p>
    <w:p w14:paraId="3769503A" w14:textId="77777777" w:rsidR="00C86356" w:rsidRDefault="00745732">
      <w:pPr>
        <w:pStyle w:val="Kop2"/>
        <w:ind w:left="-5"/>
      </w:pPr>
      <w:r>
        <w:t xml:space="preserve">15. </w:t>
      </w:r>
      <w:r>
        <w:t>Omgang met cliëntgegevens</w:t>
      </w:r>
    </w:p>
    <w:p w14:paraId="5E378B2C" w14:textId="77777777" w:rsidR="00C86356" w:rsidRDefault="00745732">
      <w:pPr>
        <w:spacing w:after="113" w:line="260" w:lineRule="auto"/>
        <w:ind w:left="-5" w:right="37"/>
      </w:pPr>
      <w:r>
        <w:rPr>
          <w:b/>
        </w:rPr>
        <w:t xml:space="preserve">15a. Ik vraag om toestemming van de cliënt bij het delen van gegevens met niet bij de behandeling betrokken professionals: </w:t>
      </w:r>
      <w:r>
        <w:t>Ja</w:t>
      </w:r>
    </w:p>
    <w:p w14:paraId="13E3097A" w14:textId="77777777" w:rsidR="00C86356" w:rsidRDefault="00745732">
      <w:pPr>
        <w:spacing w:after="113" w:line="260" w:lineRule="auto"/>
        <w:ind w:left="-5" w:right="37"/>
      </w:pPr>
      <w:r>
        <w:rPr>
          <w:b/>
        </w:rPr>
        <w:t xml:space="preserve">15b. In situaties waarin het beroepsgeheim mogelijk doorbroken wordt, gebruik ik de daartoe geldende richtlijnen van de beroepsgroep, waaronder de meldcode kindermishandeling en huiselijk geweld (bij conflict van plichten, vermoeden van kindermishandeling of huiselijk geweld), het stappenplan materiële controle en ik vraag het controleplan op bij de zorgverzekeraar (bij materiële controle): </w:t>
      </w:r>
      <w:r>
        <w:t>Ja</w:t>
      </w:r>
    </w:p>
    <w:p w14:paraId="07EF55C8" w14:textId="77777777" w:rsidR="00C86356" w:rsidRDefault="00745732">
      <w:pPr>
        <w:spacing w:after="196" w:line="260" w:lineRule="auto"/>
        <w:ind w:left="-5" w:right="516"/>
      </w:pPr>
      <w:r>
        <w:rPr>
          <w:b/>
        </w:rPr>
        <w:t>15c. Ik gebruik de privacyverklaring als de cliënt zijn diagnose niet kenbaar wil maken aan zijn zorgverzekeraar/</w:t>
      </w:r>
      <w:proofErr w:type="spellStart"/>
      <w:r>
        <w:rPr>
          <w:b/>
        </w:rPr>
        <w:t>NZa</w:t>
      </w:r>
      <w:proofErr w:type="spellEnd"/>
      <w:r>
        <w:rPr>
          <w:b/>
        </w:rPr>
        <w:t xml:space="preserve">: </w:t>
      </w:r>
      <w:r>
        <w:t>Ja</w:t>
      </w:r>
    </w:p>
    <w:p w14:paraId="03BA7F93" w14:textId="77777777" w:rsidR="00C86356" w:rsidRDefault="00745732">
      <w:pPr>
        <w:pStyle w:val="Kop1"/>
        <w:spacing w:after="29"/>
        <w:ind w:left="-5"/>
      </w:pPr>
      <w:r>
        <w:t>III. Ondertekening</w:t>
      </w:r>
    </w:p>
    <w:p w14:paraId="24BCDA6F" w14:textId="77777777" w:rsidR="00C86356" w:rsidRDefault="00745732">
      <w:pPr>
        <w:ind w:left="-5" w:right="12"/>
      </w:pPr>
      <w:r>
        <w:t>Naam: M.J.C. Verheul</w:t>
      </w:r>
    </w:p>
    <w:p w14:paraId="7C14985B" w14:textId="77777777" w:rsidR="00C86356" w:rsidRDefault="00745732">
      <w:pPr>
        <w:ind w:left="-5" w:right="12"/>
      </w:pPr>
      <w:r>
        <w:t>Plaats: Nijmegen</w:t>
      </w:r>
    </w:p>
    <w:p w14:paraId="3D25D890" w14:textId="77777777" w:rsidR="00C86356" w:rsidRDefault="00745732">
      <w:pPr>
        <w:spacing w:after="161"/>
        <w:ind w:left="-5" w:right="12"/>
      </w:pPr>
      <w:r>
        <w:t>Datum: 09-06-2022</w:t>
      </w:r>
    </w:p>
    <w:p w14:paraId="6FF1EFBD" w14:textId="77777777" w:rsidR="00C86356" w:rsidRDefault="00745732">
      <w:pPr>
        <w:spacing w:line="256" w:lineRule="auto"/>
        <w:ind w:left="-5"/>
      </w:pPr>
      <w:r>
        <w:rPr>
          <w:b/>
          <w:sz w:val="26"/>
        </w:rPr>
        <w:t>Ik verklaar dat ik me houd aan de wettelijke kaders van mijn beroepsuitoefening, handel conform het Landelijk kwaliteitsstatuut ggz en dat ik dit kwaliteitsstatuut naar waarheid heb ingevuld:</w:t>
      </w:r>
    </w:p>
    <w:p w14:paraId="2F87274A" w14:textId="77777777" w:rsidR="00C86356" w:rsidRDefault="00745732">
      <w:pPr>
        <w:ind w:left="-5" w:right="12"/>
      </w:pPr>
      <w:r>
        <w:t>Ja</w:t>
      </w:r>
    </w:p>
    <w:sectPr w:rsidR="00C86356">
      <w:pgSz w:w="11906" w:h="16838"/>
      <w:pgMar w:top="1462" w:right="1423" w:bottom="1248"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56"/>
    <w:rsid w:val="005656A0"/>
    <w:rsid w:val="00745732"/>
    <w:rsid w:val="00C863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368B4"/>
  <w15:docId w15:val="{A6C4009D-505F-4E0D-B646-F2492644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51" w:lineRule="auto"/>
      <w:ind w:left="10" w:hanging="10"/>
    </w:pPr>
    <w:rPr>
      <w:rFonts w:ascii="Calibri" w:eastAsia="Calibri" w:hAnsi="Calibri" w:cs="Calibri"/>
      <w:color w:val="000000"/>
      <w:sz w:val="22"/>
    </w:rPr>
  </w:style>
  <w:style w:type="paragraph" w:styleId="Kop1">
    <w:name w:val="heading 1"/>
    <w:next w:val="Standaard"/>
    <w:link w:val="Kop1Char"/>
    <w:uiPriority w:val="9"/>
    <w:qFormat/>
    <w:pPr>
      <w:keepNext/>
      <w:keepLines/>
      <w:spacing w:after="70" w:line="259" w:lineRule="auto"/>
      <w:ind w:left="10" w:hanging="10"/>
      <w:outlineLvl w:val="0"/>
    </w:pPr>
    <w:rPr>
      <w:rFonts w:ascii="Calibri" w:eastAsia="Calibri" w:hAnsi="Calibri" w:cs="Calibri"/>
      <w:color w:val="87CEEB"/>
      <w:sz w:val="30"/>
    </w:rPr>
  </w:style>
  <w:style w:type="paragraph" w:styleId="Kop2">
    <w:name w:val="heading 2"/>
    <w:next w:val="Standaard"/>
    <w:link w:val="Kop2Char"/>
    <w:uiPriority w:val="9"/>
    <w:unhideWhenUsed/>
    <w:qFormat/>
    <w:pPr>
      <w:keepNext/>
      <w:keepLines/>
      <w:spacing w:after="4" w:line="256" w:lineRule="auto"/>
      <w:ind w:left="10" w:hanging="10"/>
      <w:outlineLvl w:val="1"/>
    </w:pPr>
    <w:rPr>
      <w:rFonts w:ascii="Calibri" w:eastAsia="Calibri" w:hAnsi="Calibri" w:cs="Calibri"/>
      <w:b/>
      <w:color w:val="000000"/>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b/>
      <w:color w:val="000000"/>
      <w:sz w:val="26"/>
    </w:rPr>
  </w:style>
  <w:style w:type="character" w:customStyle="1" w:styleId="Kop1Char">
    <w:name w:val="Kop 1 Char"/>
    <w:link w:val="Kop1"/>
    <w:rPr>
      <w:rFonts w:ascii="Calibri" w:eastAsia="Calibri" w:hAnsi="Calibri" w:cs="Calibri"/>
      <w:color w:val="87CEE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2429</Words>
  <Characters>13362</Characters>
  <Application>Microsoft Office Word</Application>
  <DocSecurity>0</DocSecurity>
  <Lines>111</Lines>
  <Paragraphs>31</Paragraphs>
  <ScaleCrop>false</ScaleCrop>
  <Company/>
  <LinksUpToDate>false</LinksUpToDate>
  <CharactersWithSpaces>15760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Kwaliteitsstatuut ggz – vrijgevestigde</dc:title>
  <dc:subject>Kwaliteitsstatuut ggz – vrijgevestigde</dc:subject>
  <dc:creator>Mediquest</dc:creator>
  <cp:keywords/>
  <cp:lastModifiedBy>Marjon Verheul</cp:lastModifiedBy>
  <cp:revision>2</cp:revision>
  <dcterms:created xsi:type="dcterms:W3CDTF">2026-09-15T14:47:00Z</dcterms:created>
  <dcterms:modified xsi:type="dcterms:W3CDTF">2026-09-15T14:47:00Z</dcterms:modified>
</cp:coreProperties>
</file>